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B6" w:rsidRDefault="00D42D2F" w:rsidP="0081586F">
      <w:pPr>
        <w:jc w:val="center"/>
        <w:rPr>
          <w:rFonts w:ascii="Times New Roman" w:hAnsi="Times New Roman"/>
          <w:color w:val="FF0000"/>
          <w:lang w:val="sr-Cyrl-RS"/>
        </w:rPr>
      </w:pPr>
      <w:r w:rsidRPr="0081586F">
        <w:rPr>
          <w:rFonts w:ascii="Times New Roman" w:hAnsi="Times New Roman"/>
          <w:lang w:val="sr-Cyrl-RS"/>
        </w:rPr>
        <w:t xml:space="preserve">ИНФОРМАЦИЈА </w:t>
      </w:r>
      <w:r w:rsidRPr="0081586F">
        <w:rPr>
          <w:rFonts w:ascii="Times New Roman" w:hAnsi="Times New Roman"/>
          <w:lang w:val="sr-Cyrl-RS"/>
        </w:rPr>
        <w:br/>
        <w:t>О ПРВОМ ЈАВНОМ СЛУШАЊУ</w:t>
      </w:r>
      <w:r w:rsidR="00707D5C" w:rsidRPr="0081586F">
        <w:rPr>
          <w:rFonts w:ascii="Times New Roman" w:hAnsi="Times New Roman"/>
          <w:lang w:val="sr-Cyrl-RS"/>
        </w:rPr>
        <w:t xml:space="preserve"> </w:t>
      </w:r>
      <w:r w:rsidRPr="0081586F">
        <w:rPr>
          <w:rFonts w:ascii="Times New Roman" w:hAnsi="Times New Roman"/>
          <w:lang w:val="sr-Cyrl-RS"/>
        </w:rPr>
        <w:t>ОДБОРА ЗА ПРОСТОРНО ПЛАНИРАЊЕ, САОБРАЋАЈ, ИНФРАСТ</w:t>
      </w:r>
      <w:r w:rsidR="0006199F">
        <w:rPr>
          <w:rFonts w:ascii="Times New Roman" w:hAnsi="Times New Roman"/>
          <w:lang w:val="sr-Cyrl-RS"/>
        </w:rPr>
        <w:t>Р</w:t>
      </w:r>
      <w:r w:rsidRPr="0081586F">
        <w:rPr>
          <w:rFonts w:ascii="Times New Roman" w:hAnsi="Times New Roman"/>
          <w:lang w:val="sr-Cyrl-RS"/>
        </w:rPr>
        <w:t xml:space="preserve">УКТУРУ И ТЕЛЕКОМУНИКАЦИЈЕ НА ТЕМУ: </w:t>
      </w:r>
      <w:r w:rsidRPr="0081586F">
        <w:rPr>
          <w:rFonts w:ascii="Times New Roman" w:hAnsi="Times New Roman"/>
          <w:lang w:val="sr-Cyrl-RS"/>
        </w:rPr>
        <w:br/>
        <w:t>“</w:t>
      </w:r>
      <w:r w:rsidR="0081586F" w:rsidRPr="0081586F">
        <w:rPr>
          <w:rFonts w:ascii="Times New Roman" w:hAnsi="Times New Roman"/>
          <w:lang w:val="sr-Cyrl-RS"/>
        </w:rPr>
        <w:t xml:space="preserve">ПРЕДСТАВЉАЊЕ </w:t>
      </w:r>
      <w:r w:rsidRPr="0081586F">
        <w:rPr>
          <w:rFonts w:ascii="Times New Roman" w:hAnsi="Times New Roman"/>
          <w:lang w:val="sr-Cyrl-RS"/>
        </w:rPr>
        <w:t>ПРЕДЛОГ ЗАКОНА О ИЗМЕНАМА И ДОПУНАМА ЗАКОНА О ПЛАНИРАЊУ И ИЗГРАДЊИ“</w:t>
      </w:r>
    </w:p>
    <w:p w:rsidR="0081586F" w:rsidRPr="0081586F" w:rsidRDefault="0081586F" w:rsidP="0081586F">
      <w:pPr>
        <w:jc w:val="center"/>
        <w:rPr>
          <w:rFonts w:ascii="Times New Roman" w:hAnsi="Times New Roman"/>
          <w:color w:val="FF0000"/>
          <w:lang w:val="sr-Cyrl-RS"/>
        </w:rPr>
      </w:pPr>
    </w:p>
    <w:p w:rsidR="00707D5C" w:rsidRDefault="00D42D2F" w:rsidP="00707D5C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Одбор за просторно планирање, саобраћај, инфраст</w:t>
      </w:r>
      <w:r w:rsidR="001D74CC">
        <w:rPr>
          <w:rFonts w:ascii="Times New Roman" w:hAnsi="Times New Roman"/>
          <w:lang w:val="sr-Cyrl-RS"/>
        </w:rPr>
        <w:t>р</w:t>
      </w:r>
      <w:r w:rsidRPr="00207510">
        <w:rPr>
          <w:rFonts w:ascii="Times New Roman" w:hAnsi="Times New Roman"/>
          <w:lang w:val="sr-Cyrl-RS"/>
        </w:rPr>
        <w:t xml:space="preserve">уктуру и телекомуникације  је на основу </w:t>
      </w:r>
      <w:r w:rsidRPr="0081586F">
        <w:rPr>
          <w:rFonts w:ascii="Times New Roman" w:hAnsi="Times New Roman"/>
          <w:lang w:val="sr-Cyrl-RS"/>
        </w:rPr>
        <w:t>од</w:t>
      </w:r>
      <w:r w:rsidR="002A06DD" w:rsidRPr="0081586F">
        <w:rPr>
          <w:rFonts w:ascii="Times New Roman" w:hAnsi="Times New Roman"/>
          <w:lang w:val="sr-Cyrl-RS"/>
        </w:rPr>
        <w:t>л</w:t>
      </w:r>
      <w:r w:rsidRPr="0081586F">
        <w:rPr>
          <w:rFonts w:ascii="Times New Roman" w:hAnsi="Times New Roman"/>
          <w:lang w:val="sr-Cyrl-RS"/>
        </w:rPr>
        <w:t xml:space="preserve">уке </w:t>
      </w:r>
      <w:r w:rsidRPr="00207510">
        <w:rPr>
          <w:rFonts w:ascii="Times New Roman" w:hAnsi="Times New Roman"/>
          <w:lang w:val="sr-Cyrl-RS"/>
        </w:rPr>
        <w:t>донете на 9. седници одржаној 17. јула 202</w:t>
      </w:r>
      <w:r w:rsidR="00707D5C">
        <w:rPr>
          <w:rFonts w:ascii="Times New Roman" w:hAnsi="Times New Roman"/>
          <w:lang w:val="sr-Cyrl-RS"/>
        </w:rPr>
        <w:t>3. године, у складу са чл. 83. и</w:t>
      </w:r>
      <w:r w:rsidRPr="00207510">
        <w:rPr>
          <w:rFonts w:ascii="Times New Roman" w:hAnsi="Times New Roman"/>
          <w:lang w:val="sr-Cyrl-RS"/>
        </w:rPr>
        <w:t xml:space="preserve"> 84. Пословника Народне скупштине, дана 18 јула 2023. године, одржао прво </w:t>
      </w:r>
      <w:r w:rsidR="002C51B6">
        <w:rPr>
          <w:rFonts w:ascii="Times New Roman" w:hAnsi="Times New Roman"/>
          <w:lang w:val="sr-Cyrl-RS"/>
        </w:rPr>
        <w:t>јавно слушање на тему</w:t>
      </w:r>
      <w:r w:rsidR="002C51B6" w:rsidRPr="0081586F">
        <w:rPr>
          <w:rFonts w:ascii="Times New Roman" w:hAnsi="Times New Roman"/>
          <w:lang w:val="sr-Cyrl-RS"/>
        </w:rPr>
        <w:t xml:space="preserve">: </w:t>
      </w:r>
      <w:r w:rsidR="00A312EC" w:rsidRPr="0081586F">
        <w:rPr>
          <w:rFonts w:ascii="Times New Roman" w:hAnsi="Times New Roman"/>
          <w:lang w:val="sr-Cyrl-RS"/>
        </w:rPr>
        <w:t>„</w:t>
      </w:r>
      <w:r w:rsidR="0081586F">
        <w:rPr>
          <w:rFonts w:ascii="Times New Roman" w:hAnsi="Times New Roman"/>
          <w:lang w:val="sr-Cyrl-RS"/>
        </w:rPr>
        <w:t>Представљ</w:t>
      </w:r>
      <w:r w:rsidR="0081586F" w:rsidRPr="0081586F">
        <w:rPr>
          <w:rFonts w:ascii="Times New Roman" w:hAnsi="Times New Roman"/>
          <w:lang w:val="sr-Cyrl-RS"/>
        </w:rPr>
        <w:t xml:space="preserve">ање </w:t>
      </w:r>
      <w:r w:rsidRPr="0081586F">
        <w:rPr>
          <w:rFonts w:ascii="Times New Roman" w:hAnsi="Times New Roman"/>
          <w:lang w:val="sr-Cyrl-RS"/>
        </w:rPr>
        <w:t>Предлог</w:t>
      </w:r>
      <w:r w:rsidR="0081586F" w:rsidRPr="0081586F">
        <w:rPr>
          <w:rFonts w:ascii="Times New Roman" w:hAnsi="Times New Roman"/>
          <w:lang w:val="sr-Cyrl-RS"/>
        </w:rPr>
        <w:t>а</w:t>
      </w:r>
      <w:r w:rsidRPr="0081586F">
        <w:rPr>
          <w:rFonts w:ascii="Times New Roman" w:hAnsi="Times New Roman"/>
          <w:lang w:val="sr-Cyrl-RS"/>
        </w:rPr>
        <w:t xml:space="preserve"> закона о изменама и допунама Закона о планирању и изградњи“. </w:t>
      </w:r>
    </w:p>
    <w:p w:rsidR="002B232D" w:rsidRPr="0006199F" w:rsidRDefault="0006199F" w:rsidP="002B232D">
      <w:pPr>
        <w:ind w:firstLine="720"/>
        <w:jc w:val="both"/>
        <w:rPr>
          <w:rFonts w:ascii="Times New Roman" w:hAnsi="Times New Roman"/>
          <w:color w:val="000000" w:themeColor="text1"/>
          <w:lang w:val="sr-Cyrl-RS"/>
        </w:rPr>
      </w:pPr>
      <w:r w:rsidRPr="0006199F">
        <w:rPr>
          <w:rFonts w:ascii="Times New Roman" w:hAnsi="Times New Roman"/>
          <w:color w:val="000000" w:themeColor="text1"/>
          <w:lang w:val="sr-Cyrl-RS"/>
        </w:rPr>
        <w:t>Јавно слушање је почело у 1</w:t>
      </w:r>
      <w:r w:rsidRPr="0006199F">
        <w:rPr>
          <w:rFonts w:ascii="Times New Roman" w:hAnsi="Times New Roman"/>
          <w:color w:val="000000" w:themeColor="text1"/>
        </w:rPr>
        <w:t>2</w:t>
      </w:r>
      <w:r w:rsidR="003C119E">
        <w:rPr>
          <w:rFonts w:ascii="Times New Roman" w:hAnsi="Times New Roman"/>
          <w:color w:val="000000" w:themeColor="text1"/>
        </w:rPr>
        <w:t>.</w:t>
      </w:r>
      <w:bookmarkStart w:id="0" w:name="_GoBack"/>
      <w:bookmarkEnd w:id="0"/>
      <w:r w:rsidRPr="0006199F">
        <w:rPr>
          <w:rFonts w:ascii="Times New Roman" w:hAnsi="Times New Roman"/>
          <w:color w:val="000000" w:themeColor="text1"/>
        </w:rPr>
        <w:t>0</w:t>
      </w:r>
      <w:r w:rsidR="002B232D" w:rsidRPr="0006199F">
        <w:rPr>
          <w:rFonts w:ascii="Times New Roman" w:hAnsi="Times New Roman"/>
          <w:color w:val="000000" w:themeColor="text1"/>
          <w:lang w:val="sr-Cyrl-RS"/>
        </w:rPr>
        <w:t>0 часова.</w:t>
      </w:r>
    </w:p>
    <w:p w:rsidR="00D42D2F" w:rsidRPr="00207510" w:rsidRDefault="00D42D2F" w:rsidP="002B232D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 xml:space="preserve">Јавним слушањем је председавао </w:t>
      </w:r>
      <w:r w:rsidRPr="0081586F">
        <w:rPr>
          <w:rFonts w:ascii="Times New Roman" w:hAnsi="Times New Roman"/>
          <w:lang w:val="sr-Cyrl-RS"/>
        </w:rPr>
        <w:t xml:space="preserve">Угљеша Марковић, </w:t>
      </w:r>
      <w:r w:rsidRPr="00207510">
        <w:rPr>
          <w:rFonts w:ascii="Times New Roman" w:hAnsi="Times New Roman"/>
          <w:lang w:val="sr-Cyrl-RS"/>
        </w:rPr>
        <w:t>председник Одбора за просторно планирање, саобраћај, инфраст</w:t>
      </w:r>
      <w:r w:rsidR="0006199F">
        <w:rPr>
          <w:rFonts w:ascii="Times New Roman" w:hAnsi="Times New Roman"/>
          <w:lang w:val="sr-Cyrl-RS"/>
        </w:rPr>
        <w:t>р</w:t>
      </w:r>
      <w:r w:rsidRPr="00207510">
        <w:rPr>
          <w:rFonts w:ascii="Times New Roman" w:hAnsi="Times New Roman"/>
          <w:lang w:val="sr-Cyrl-RS"/>
        </w:rPr>
        <w:t>уктуру и телекомуникације.</w:t>
      </w:r>
    </w:p>
    <w:p w:rsidR="00FB4710" w:rsidRDefault="00FB4710" w:rsidP="00701BA4">
      <w:pPr>
        <w:ind w:firstLine="720"/>
        <w:jc w:val="both"/>
        <w:rPr>
          <w:rFonts w:ascii="Times New Roman" w:eastAsia="Calibri" w:hAnsi="Times New Roman"/>
          <w:lang w:val="sr-Cyrl-RS" w:eastAsia="en-GB"/>
        </w:rPr>
      </w:pPr>
      <w:r w:rsidRPr="00FB4710">
        <w:rPr>
          <w:rFonts w:ascii="Times New Roman" w:eastAsia="Calibri" w:hAnsi="Times New Roman"/>
          <w:lang w:val="sr-Cyrl-CS" w:eastAsia="en-GB"/>
        </w:rPr>
        <w:t>Јавном слушању су прис</w:t>
      </w:r>
      <w:r w:rsidR="00D537F0">
        <w:rPr>
          <w:rFonts w:ascii="Times New Roman" w:eastAsia="Calibri" w:hAnsi="Times New Roman"/>
          <w:lang w:val="sr-Cyrl-CS" w:eastAsia="en-GB"/>
        </w:rPr>
        <w:t>у</w:t>
      </w:r>
      <w:r w:rsidRPr="00FB4710">
        <w:rPr>
          <w:rFonts w:ascii="Times New Roman" w:eastAsia="Calibri" w:hAnsi="Times New Roman"/>
          <w:lang w:val="sr-Cyrl-CS" w:eastAsia="en-GB"/>
        </w:rPr>
        <w:t>ствовали</w:t>
      </w:r>
      <w:r w:rsidRPr="00FB4710">
        <w:rPr>
          <w:rFonts w:ascii="Times New Roman" w:eastAsia="Calibri" w:hAnsi="Times New Roman"/>
          <w:lang w:eastAsia="en-GB"/>
        </w:rPr>
        <w:t xml:space="preserve"> </w:t>
      </w:r>
      <w:r w:rsidRPr="00FB4710">
        <w:rPr>
          <w:rFonts w:ascii="Times New Roman" w:eastAsia="Calibri" w:hAnsi="Times New Roman"/>
          <w:lang w:val="sr-Cyrl-RS" w:eastAsia="en-GB"/>
        </w:rPr>
        <w:t>чланови</w:t>
      </w:r>
      <w:r w:rsidR="00701BA4">
        <w:rPr>
          <w:rFonts w:ascii="Times New Roman" w:eastAsia="Calibri" w:hAnsi="Times New Roman"/>
          <w:lang w:val="sr-Cyrl-RS" w:eastAsia="en-GB"/>
        </w:rPr>
        <w:t xml:space="preserve"> и заменици</w:t>
      </w:r>
      <w:r w:rsidRPr="00FB4710">
        <w:rPr>
          <w:rFonts w:ascii="Times New Roman" w:eastAsia="Calibri" w:hAnsi="Times New Roman"/>
          <w:lang w:val="sr-Cyrl-RS" w:eastAsia="en-GB"/>
        </w:rPr>
        <w:t xml:space="preserve"> Одбора:</w:t>
      </w:r>
      <w:r w:rsidR="00701BA4">
        <w:rPr>
          <w:rFonts w:ascii="Times New Roman" w:eastAsia="Calibri" w:hAnsi="Times New Roman"/>
          <w:lang w:val="sr-Cyrl-RS" w:eastAsia="en-GB"/>
        </w:rPr>
        <w:t xml:space="preserve"> Бојан Торбица, Бранислав Јосифовић,</w:t>
      </w:r>
      <w:r w:rsidRP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Драган Јовановић,</w:t>
      </w:r>
      <w:r w:rsidR="00701BA4">
        <w:rPr>
          <w:rFonts w:ascii="Times New Roman" w:eastAsia="Calibri" w:hAnsi="Times New Roman"/>
          <w:lang w:val="sr-Cyrl-RS" w:eastAsia="en-GB"/>
        </w:rPr>
        <w:t xml:space="preserve"> Марија Јовановић, </w:t>
      </w:r>
      <w:r>
        <w:rPr>
          <w:rFonts w:ascii="Times New Roman" w:eastAsia="Calibri" w:hAnsi="Times New Roman"/>
          <w:lang w:val="sr-Cyrl-RS" w:eastAsia="en-GB"/>
        </w:rPr>
        <w:t>Ивана Николић,</w:t>
      </w:r>
      <w:r w:rsidR="00701BA4">
        <w:rPr>
          <w:rFonts w:ascii="Times New Roman" w:eastAsia="Calibri" w:hAnsi="Times New Roman"/>
          <w:lang w:val="sr-Cyrl-RS" w:eastAsia="en-GB"/>
        </w:rPr>
        <w:t xml:space="preserve"> Ђорђе Тодоровић, Томислав Јанковић,</w:t>
      </w:r>
      <w:r>
        <w:rPr>
          <w:rFonts w:ascii="Times New Roman" w:eastAsia="Calibri" w:hAnsi="Times New Roman"/>
          <w:lang w:val="sr-Cyrl-RS" w:eastAsia="en-GB"/>
        </w:rPr>
        <w:t xml:space="preserve"> Андријана Аврамов, проф. др Андреја Савић,</w:t>
      </w:r>
      <w:r w:rsidR="00701BA4">
        <w:rPr>
          <w:rFonts w:ascii="Times New Roman" w:eastAsia="Calibri" w:hAnsi="Times New Roman"/>
          <w:lang w:val="sr-Cyrl-RS" w:eastAsia="en-GB"/>
        </w:rPr>
        <w:t xml:space="preserve"> Марина Липовац Танасковић, </w:t>
      </w:r>
      <w:r>
        <w:rPr>
          <w:rFonts w:ascii="Times New Roman" w:eastAsia="Calibri" w:hAnsi="Times New Roman"/>
          <w:lang w:val="sr-Cyrl-RS" w:eastAsia="en-GB"/>
        </w:rPr>
        <w:t>проф. др Владимир Обрадовић, Никола Нешић и Јасмина Каранац</w:t>
      </w:r>
      <w:r w:rsidRPr="00FB4710">
        <w:rPr>
          <w:rFonts w:ascii="Times New Roman" w:eastAsia="Calibri" w:hAnsi="Times New Roman"/>
          <w:lang w:val="sr-Cyrl-RS" w:eastAsia="en-GB"/>
        </w:rPr>
        <w:t>.</w:t>
      </w:r>
    </w:p>
    <w:p w:rsidR="008F3A6E" w:rsidRDefault="008F3A6E" w:rsidP="00FB4710">
      <w:pPr>
        <w:ind w:firstLine="720"/>
        <w:jc w:val="both"/>
        <w:rPr>
          <w:rFonts w:ascii="Times New Roman" w:hAnsi="Times New Roman"/>
          <w:color w:val="000000" w:themeColor="text1"/>
          <w:lang w:val="sr-Cyrl-RS"/>
        </w:rPr>
      </w:pPr>
      <w:r w:rsidRPr="005D5A5E">
        <w:rPr>
          <w:rFonts w:ascii="Times New Roman" w:hAnsi="Times New Roman"/>
          <w:color w:val="000000" w:themeColor="text1"/>
          <w:lang w:val="sr-Cyrl-RS"/>
        </w:rPr>
        <w:t>Јавном слушању су присуствовали и народни посланици:</w:t>
      </w:r>
      <w:r w:rsidR="00701BA4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057953">
        <w:rPr>
          <w:rFonts w:ascii="Times New Roman" w:hAnsi="Times New Roman"/>
          <w:color w:val="000000" w:themeColor="text1"/>
          <w:lang w:val="sr-Cyrl-RS"/>
        </w:rPr>
        <w:t>Александар Јерковић, Александар Јовановић, Данијела Несторовић, Јелена Миливојевић, Радмила Васић, Ђорђе Микетић, Горица Гајић, Јелена Жарић Ковачевић, Радомир Лазовић, Угљеша Мрдић, Розалија Екрес и Никола Нешић.</w:t>
      </w:r>
    </w:p>
    <w:p w:rsidR="00057953" w:rsidRPr="00BD5ACA" w:rsidRDefault="00057953" w:rsidP="00FB4710">
      <w:pPr>
        <w:ind w:firstLine="720"/>
        <w:jc w:val="both"/>
        <w:rPr>
          <w:rFonts w:ascii="Times New Roman" w:eastAsia="Calibri" w:hAnsi="Times New Roman"/>
          <w:lang w:val="sr-Cyrl-RS" w:eastAsia="en-GB"/>
        </w:rPr>
      </w:pPr>
      <w:r>
        <w:rPr>
          <w:rFonts w:ascii="Times New Roman" w:hAnsi="Times New Roman"/>
          <w:color w:val="000000" w:themeColor="text1"/>
          <w:lang w:val="sr-Cyrl-RS"/>
        </w:rPr>
        <w:t>Учесници јавног слушања били су представници: Министар</w:t>
      </w:r>
      <w:r w:rsidR="002A06DD">
        <w:rPr>
          <w:rFonts w:ascii="Times New Roman" w:hAnsi="Times New Roman"/>
          <w:color w:val="000000" w:themeColor="text1"/>
          <w:lang w:val="sr-Cyrl-RS"/>
        </w:rPr>
        <w:t>ст</w:t>
      </w:r>
      <w:r>
        <w:rPr>
          <w:rFonts w:ascii="Times New Roman" w:hAnsi="Times New Roman"/>
          <w:color w:val="000000" w:themeColor="text1"/>
          <w:lang w:val="sr-Cyrl-RS"/>
        </w:rPr>
        <w:t>ва грађевинарства, саобраћаја и инфраст</w:t>
      </w:r>
      <w:r w:rsidR="0006199F">
        <w:rPr>
          <w:rFonts w:ascii="Times New Roman" w:hAnsi="Times New Roman"/>
          <w:color w:val="000000" w:themeColor="text1"/>
          <w:lang w:val="sr-Cyrl-RS"/>
        </w:rPr>
        <w:t>р</w:t>
      </w:r>
      <w:r>
        <w:rPr>
          <w:rFonts w:ascii="Times New Roman" w:hAnsi="Times New Roman"/>
          <w:color w:val="000000" w:themeColor="text1"/>
          <w:lang w:val="sr-Cyrl-RS"/>
        </w:rPr>
        <w:t xml:space="preserve">уктуре </w:t>
      </w:r>
      <w:r w:rsidR="00296666">
        <w:rPr>
          <w:rFonts w:ascii="Times New Roman" w:hAnsi="Times New Roman"/>
          <w:color w:val="000000" w:themeColor="text1"/>
          <w:lang w:val="sr-Cyrl-RS"/>
        </w:rPr>
        <w:t>–</w:t>
      </w:r>
      <w:r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A2152D">
        <w:rPr>
          <w:rFonts w:ascii="Times New Roman" w:hAnsi="Times New Roman"/>
          <w:color w:val="000000" w:themeColor="text1"/>
          <w:lang w:val="sr-Cyrl-RS"/>
        </w:rPr>
        <w:t>Горан Весић, м</w:t>
      </w:r>
      <w:r w:rsidR="00296666">
        <w:rPr>
          <w:rFonts w:ascii="Times New Roman" w:hAnsi="Times New Roman"/>
          <w:color w:val="000000" w:themeColor="text1"/>
          <w:lang w:val="sr-Cyrl-RS"/>
        </w:rPr>
        <w:t>инистар, Александра Дамњановић,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државни секретар,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Владимир Џамић,</w:t>
      </w:r>
      <w:r w:rsidR="00A2152D" w:rsidRP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A2152D">
        <w:rPr>
          <w:rFonts w:ascii="Times New Roman" w:hAnsi="Times New Roman"/>
          <w:color w:val="000000" w:themeColor="text1"/>
          <w:lang w:val="sr-Cyrl-RS"/>
        </w:rPr>
        <w:t>државни секретар,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Ђорђе Милић,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помоћник министра,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Ранко Шекуларац,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помоћник министра,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Даница Ускоковић,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самостални саветник,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Душан Жарковић и Але</w:t>
      </w:r>
      <w:r w:rsidR="00624E31">
        <w:rPr>
          <w:rFonts w:ascii="Times New Roman" w:hAnsi="Times New Roman"/>
          <w:color w:val="000000" w:themeColor="text1"/>
          <w:lang w:val="sr-Cyrl-RS"/>
        </w:rPr>
        <w:t>ксандар Радовановић; Налед: Вио</w:t>
      </w:r>
      <w:r w:rsidR="00296666">
        <w:rPr>
          <w:rFonts w:ascii="Times New Roman" w:hAnsi="Times New Roman"/>
          <w:color w:val="000000" w:themeColor="text1"/>
          <w:lang w:val="sr-Cyrl-RS"/>
        </w:rPr>
        <w:t>л</w:t>
      </w:r>
      <w:r w:rsidR="00624E31">
        <w:rPr>
          <w:rFonts w:ascii="Times New Roman" w:hAnsi="Times New Roman"/>
          <w:color w:val="000000" w:themeColor="text1"/>
          <w:lang w:val="sr-Cyrl-RS"/>
        </w:rPr>
        <w:t>е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та Јовановић, Душан Васиљевић, Адис Берберовић, Јелена Вејновић, Нада Рафаиловић, Тамара Илић; Правни факултет:  др </w:t>
      </w:r>
      <w:r w:rsidR="004C797F">
        <w:rPr>
          <w:rFonts w:ascii="Times New Roman" w:hAnsi="Times New Roman"/>
          <w:color w:val="000000" w:themeColor="text1"/>
          <w:lang w:val="sr-Cyrl-RS"/>
        </w:rPr>
        <w:t>Милош Живковић; Архитектонски факултет: др Ксенија Лаловић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и Данијела Миловановић Родић</w:t>
      </w:r>
      <w:r w:rsidR="0081586F">
        <w:rPr>
          <w:rFonts w:ascii="Times New Roman" w:hAnsi="Times New Roman"/>
          <w:color w:val="000000" w:themeColor="text1"/>
          <w:lang w:val="sr-Cyrl-RS"/>
        </w:rPr>
        <w:t xml:space="preserve">; Грађевински факултет; </w:t>
      </w:r>
      <w:r w:rsidR="004C797F">
        <w:rPr>
          <w:rFonts w:ascii="Times New Roman" w:hAnsi="Times New Roman"/>
          <w:color w:val="000000" w:themeColor="text1"/>
          <w:lang w:val="sr-Cyrl-RS"/>
        </w:rPr>
        <w:t>Атлантик група: Зоран Даљевић; Неопланта: Александ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ар Вујошевић; Рери: Јован Рајић и Драгомир Ристановић; Савет зелене градње: Младен Богићевић; Привредна комора Србије: Драгана Мацура и Гордана Тиодоровић; Транспарентност Србија: Немања Ненадић; Делегације ЕУ у Србији: </w:t>
      </w:r>
      <w:r w:rsidR="007B4C82">
        <w:rPr>
          <w:rFonts w:ascii="Times New Roman" w:hAnsi="Times New Roman"/>
          <w:color w:val="000000" w:themeColor="text1"/>
          <w:lang w:val="sr-Cyrl-RS"/>
        </w:rPr>
        <w:t xml:space="preserve">Наташа Удовички, </w:t>
      </w:r>
      <w:r w:rsidR="008871FA">
        <w:rPr>
          <w:rFonts w:ascii="Times New Roman" w:hAnsi="Times New Roman"/>
          <w:color w:val="000000" w:themeColor="text1"/>
          <w:lang w:val="sr-Cyrl-RS"/>
        </w:rPr>
        <w:t>Оливер Саров и Петар Спасић; Америчка привредна комора у Србији: Ана Вуловић и Бојан Каличанин; Савет страних инвеститора: Александар Љубић; Политика: Јована Рабреновић</w:t>
      </w:r>
      <w:r w:rsidR="00BD5ACA">
        <w:rPr>
          <w:rFonts w:ascii="Times New Roman" w:hAnsi="Times New Roman"/>
          <w:color w:val="000000" w:themeColor="text1"/>
          <w:lang w:val="sr-Latn-RS"/>
        </w:rPr>
        <w:t xml:space="preserve">; </w:t>
      </w:r>
      <w:r w:rsidR="00BD5ACA">
        <w:rPr>
          <w:rFonts w:ascii="Times New Roman" w:hAnsi="Times New Roman"/>
          <w:color w:val="000000" w:themeColor="text1"/>
          <w:lang w:val="sr-Cyrl-RS"/>
        </w:rPr>
        <w:t>Удружење Заједничка акција блок 70/70а: Душан Ч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етник; Удружење </w:t>
      </w:r>
      <w:r w:rsidR="002C51B6">
        <w:rPr>
          <w:rFonts w:ascii="Times New Roman" w:hAnsi="Times New Roman"/>
          <w:color w:val="000000" w:themeColor="text1"/>
          <w:lang w:val="sr-Cyrl-RS"/>
        </w:rPr>
        <w:t>,,</w:t>
      </w:r>
      <w:r w:rsidR="00D02A75">
        <w:rPr>
          <w:rFonts w:ascii="Times New Roman" w:hAnsi="Times New Roman"/>
          <w:color w:val="000000" w:themeColor="text1"/>
          <w:lang w:val="sr-Cyrl-RS"/>
        </w:rPr>
        <w:t>За Наш Кеј</w:t>
      </w:r>
      <w:r w:rsidR="002C51B6">
        <w:rPr>
          <w:rFonts w:ascii="Times New Roman" w:hAnsi="Times New Roman"/>
          <w:color w:val="000000" w:themeColor="text1"/>
          <w:lang w:val="sr-Cyrl-RS"/>
        </w:rPr>
        <w:t>“</w:t>
      </w:r>
      <w:r w:rsidR="00D02A75">
        <w:rPr>
          <w:rFonts w:ascii="Times New Roman" w:hAnsi="Times New Roman"/>
          <w:color w:val="000000" w:themeColor="text1"/>
          <w:lang w:val="sr-Cyrl-RS"/>
        </w:rPr>
        <w:t>: Александар Салапура и Здравко Јанковић; Странка слободе и правде – одборници града Београда: Ана Гођевац и Мила Поповић; Нови ДСС: Милош Величковић;</w:t>
      </w:r>
      <w:r w:rsidR="007B4C82">
        <w:rPr>
          <w:rFonts w:ascii="Times New Roman" w:hAnsi="Times New Roman"/>
          <w:color w:val="000000" w:themeColor="text1"/>
          <w:lang w:val="sr-Cyrl-RS"/>
        </w:rPr>
        <w:t xml:space="preserve"> Ко</w:t>
      </w:r>
      <w:r w:rsidR="00E26B53">
        <w:rPr>
          <w:rFonts w:ascii="Times New Roman" w:hAnsi="Times New Roman"/>
          <w:color w:val="000000" w:themeColor="text1"/>
          <w:lang w:val="sr-Cyrl-RS"/>
        </w:rPr>
        <w:t>алиција Нада: Филип Благојевић;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E26B53">
        <w:rPr>
          <w:rFonts w:ascii="Times New Roman" w:hAnsi="Times New Roman"/>
          <w:color w:val="000000" w:themeColor="text1"/>
          <w:lang w:val="sr-Cyrl-RS"/>
        </w:rPr>
        <w:t>Удружење Београд: Марин Крешић; Ђорђе Вукотић, правни експерт и Миша Бркић, економски аналитичар и новинар.</w:t>
      </w:r>
    </w:p>
    <w:p w:rsidR="00CE2E1C" w:rsidRPr="00207510" w:rsidRDefault="000B6FE0" w:rsidP="00707D5C">
      <w:pPr>
        <w:pStyle w:val="Bodytext20"/>
        <w:shd w:val="clear" w:color="auto" w:fill="auto"/>
        <w:ind w:firstLine="720"/>
        <w:jc w:val="both"/>
        <w:rPr>
          <w:sz w:val="24"/>
          <w:szCs w:val="24"/>
        </w:rPr>
      </w:pPr>
      <w:r w:rsidRPr="00207510">
        <w:rPr>
          <w:sz w:val="24"/>
          <w:szCs w:val="24"/>
          <w:lang w:val="sr-Cyrl-RS"/>
        </w:rPr>
        <w:t>У уводним напоменама, Угљеша Марковић, председник Одбора и п</w:t>
      </w:r>
      <w:r w:rsidR="00CE2E1C" w:rsidRPr="00207510">
        <w:rPr>
          <w:sz w:val="24"/>
          <w:szCs w:val="24"/>
          <w:lang w:val="sr-Cyrl-RS"/>
        </w:rPr>
        <w:t>редседавајући јавног слушањ</w:t>
      </w:r>
      <w:r w:rsidR="00CE2E1C" w:rsidRPr="00207510">
        <w:rPr>
          <w:sz w:val="24"/>
          <w:szCs w:val="24"/>
        </w:rPr>
        <w:t>a</w:t>
      </w:r>
      <w:r w:rsidR="00CE2E1C" w:rsidRPr="00207510">
        <w:rPr>
          <w:sz w:val="24"/>
          <w:szCs w:val="24"/>
          <w:lang w:val="sr-Cyrl-RS"/>
        </w:rPr>
        <w:t xml:space="preserve"> поздравио је све присутне и захвалио свима који својим учешћем дају </w:t>
      </w:r>
      <w:r w:rsidR="00CE2E1C" w:rsidRPr="00207510">
        <w:rPr>
          <w:color w:val="000000"/>
          <w:sz w:val="24"/>
          <w:szCs w:val="24"/>
        </w:rPr>
        <w:t xml:space="preserve">допринос у успешном сагледавању теме о </w:t>
      </w:r>
      <w:r w:rsidR="00CE2E1C" w:rsidRPr="00B4666E">
        <w:rPr>
          <w:sz w:val="24"/>
          <w:szCs w:val="24"/>
        </w:rPr>
        <w:t xml:space="preserve">којој </w:t>
      </w:r>
      <w:r w:rsidR="000B716B" w:rsidRPr="00B4666E">
        <w:rPr>
          <w:sz w:val="24"/>
          <w:szCs w:val="24"/>
          <w:lang w:val="sr-Cyrl-RS"/>
        </w:rPr>
        <w:t>се</w:t>
      </w:r>
      <w:r w:rsidR="00CE2E1C" w:rsidRPr="00B4666E">
        <w:rPr>
          <w:sz w:val="24"/>
          <w:szCs w:val="24"/>
        </w:rPr>
        <w:t xml:space="preserve"> дискутује.</w:t>
      </w:r>
    </w:p>
    <w:p w:rsidR="001D74CC" w:rsidRDefault="00CE2E1C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Горан Весић,</w:t>
      </w:r>
      <w:r w:rsidR="00707D5C">
        <w:rPr>
          <w:rFonts w:ascii="Times New Roman" w:hAnsi="Times New Roman"/>
          <w:lang w:val="sr-Cyrl-RS"/>
        </w:rPr>
        <w:t xml:space="preserve"> министар грађевинарства, саобраћаја и инфраст</w:t>
      </w:r>
      <w:r w:rsidR="0006199F">
        <w:rPr>
          <w:rFonts w:ascii="Times New Roman" w:hAnsi="Times New Roman"/>
          <w:lang w:val="sr-Cyrl-RS"/>
        </w:rPr>
        <w:t>р</w:t>
      </w:r>
      <w:r w:rsidR="00707D5C">
        <w:rPr>
          <w:rFonts w:ascii="Times New Roman" w:hAnsi="Times New Roman"/>
          <w:lang w:val="sr-Cyrl-RS"/>
        </w:rPr>
        <w:t>уктуре,</w:t>
      </w:r>
      <w:r w:rsidR="00207510" w:rsidRPr="00207510">
        <w:rPr>
          <w:rFonts w:ascii="Times New Roman" w:hAnsi="Times New Roman"/>
          <w:lang w:val="sr-Cyrl-RS"/>
        </w:rPr>
        <w:t xml:space="preserve"> истакао је да је </w:t>
      </w:r>
      <w:r w:rsidR="00707D5C">
        <w:rPr>
          <w:rFonts w:ascii="Times New Roman" w:hAnsi="Times New Roman"/>
          <w:lang w:val="sr-Cyrl-RS"/>
        </w:rPr>
        <w:t>Закон о планирању и изградњи</w:t>
      </w:r>
      <w:r w:rsidR="00207510" w:rsidRPr="00207510">
        <w:rPr>
          <w:rFonts w:ascii="Times New Roman" w:hAnsi="Times New Roman"/>
          <w:lang w:val="sr-Cyrl-RS"/>
        </w:rPr>
        <w:t xml:space="preserve"> један од најважнијих системских закона,</w:t>
      </w:r>
      <w:r w:rsidR="001D74CC">
        <w:rPr>
          <w:rFonts w:ascii="Times New Roman" w:hAnsi="Times New Roman"/>
          <w:lang w:val="sr-Cyrl-RS"/>
        </w:rPr>
        <w:t xml:space="preserve"> изменама и допунама мења се постојећи </w:t>
      </w:r>
      <w:r w:rsidR="00473550" w:rsidRPr="00473550">
        <w:rPr>
          <w:rFonts w:ascii="Times New Roman" w:hAnsi="Times New Roman"/>
          <w:lang w:val="sr-Cyrl-RS"/>
        </w:rPr>
        <w:t>З</w:t>
      </w:r>
      <w:r w:rsidR="001D74CC" w:rsidRPr="00473550">
        <w:rPr>
          <w:rFonts w:ascii="Times New Roman" w:hAnsi="Times New Roman"/>
          <w:lang w:val="sr-Cyrl-RS"/>
        </w:rPr>
        <w:t>а</w:t>
      </w:r>
      <w:r w:rsidR="001D74CC">
        <w:rPr>
          <w:rFonts w:ascii="Times New Roman" w:hAnsi="Times New Roman"/>
          <w:lang w:val="sr-Cyrl-RS"/>
        </w:rPr>
        <w:t>кон и то они делови где је после одређеног времена уочена потреба за изменама и допунама. Када је започет поступак измена и допуна п</w:t>
      </w:r>
      <w:r w:rsidR="001D74CC" w:rsidRPr="00207510">
        <w:rPr>
          <w:rFonts w:ascii="Times New Roman" w:hAnsi="Times New Roman"/>
          <w:lang w:val="sr-Cyrl-RS"/>
        </w:rPr>
        <w:t>остојала су четири</w:t>
      </w:r>
      <w:r w:rsidR="001D74CC">
        <w:rPr>
          <w:rFonts w:ascii="Times New Roman" w:hAnsi="Times New Roman"/>
          <w:lang w:val="sr-Cyrl-RS"/>
        </w:rPr>
        <w:t xml:space="preserve"> циља</w:t>
      </w:r>
      <w:r w:rsidR="00497BBE">
        <w:rPr>
          <w:rFonts w:ascii="Times New Roman" w:hAnsi="Times New Roman"/>
          <w:lang w:val="sr-Cyrl-RS"/>
        </w:rPr>
        <w:t xml:space="preserve"> - </w:t>
      </w:r>
      <w:r w:rsidR="00207510" w:rsidRPr="00207510">
        <w:rPr>
          <w:rFonts w:ascii="Times New Roman" w:hAnsi="Times New Roman"/>
          <w:lang w:val="sr-Cyrl-RS"/>
        </w:rPr>
        <w:t xml:space="preserve">убрзање поступка издавања грађевинских дозвола, </w:t>
      </w:r>
      <w:r w:rsidR="00207510" w:rsidRPr="00207510">
        <w:rPr>
          <w:rFonts w:ascii="Times New Roman" w:hAnsi="Times New Roman"/>
          <w:lang w:val="sr-Cyrl-RS"/>
        </w:rPr>
        <w:lastRenderedPageBreak/>
        <w:t xml:space="preserve">обезбеђење веће транспарентности поступка, усаглашавање наших прописа </w:t>
      </w:r>
      <w:r w:rsidR="00A312EC">
        <w:rPr>
          <w:rFonts w:ascii="Times New Roman" w:hAnsi="Times New Roman"/>
          <w:lang w:val="sr-Cyrl-RS"/>
        </w:rPr>
        <w:t xml:space="preserve">са прописима ЕУ и </w:t>
      </w:r>
      <w:r w:rsidR="00207510" w:rsidRPr="00207510">
        <w:rPr>
          <w:rFonts w:ascii="Times New Roman" w:hAnsi="Times New Roman"/>
          <w:lang w:val="sr-Cyrl-RS"/>
        </w:rPr>
        <w:t>промоција зелене градње</w:t>
      </w:r>
      <w:r w:rsidR="00A312EC">
        <w:rPr>
          <w:rFonts w:ascii="Times New Roman" w:hAnsi="Times New Roman"/>
          <w:lang w:val="sr-Cyrl-RS"/>
        </w:rPr>
        <w:t xml:space="preserve"> као и електромобилности.</w:t>
      </w:r>
    </w:p>
    <w:p w:rsidR="00B24FAE" w:rsidRDefault="00C77525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Министар је истакао, да с</w:t>
      </w:r>
      <w:r w:rsidR="00207510" w:rsidRPr="00207510">
        <w:rPr>
          <w:rFonts w:ascii="Times New Roman" w:hAnsi="Times New Roman"/>
          <w:lang w:val="sr-Cyrl-RS"/>
        </w:rPr>
        <w:t xml:space="preserve"> обзиром да је један од циљева убрзање поступка издавања грађевинских</w:t>
      </w:r>
      <w:r w:rsidR="00A312EC">
        <w:rPr>
          <w:rFonts w:ascii="Times New Roman" w:hAnsi="Times New Roman"/>
          <w:lang w:val="sr-Cyrl-RS"/>
        </w:rPr>
        <w:t xml:space="preserve"> дозвола, уводи се </w:t>
      </w:r>
      <w:r w:rsidR="00A312EC" w:rsidRPr="0081586F">
        <w:rPr>
          <w:rFonts w:ascii="Times New Roman" w:hAnsi="Times New Roman"/>
          <w:lang w:val="sr-Cyrl-RS"/>
        </w:rPr>
        <w:t>е</w:t>
      </w:r>
      <w:r w:rsidR="00A312EC">
        <w:rPr>
          <w:rFonts w:ascii="Times New Roman" w:hAnsi="Times New Roman"/>
          <w:lang w:val="sr-Cyrl-RS"/>
        </w:rPr>
        <w:t xml:space="preserve"> – простор</w:t>
      </w:r>
      <w:r w:rsidR="00207510" w:rsidRPr="00207510">
        <w:rPr>
          <w:rFonts w:ascii="Times New Roman" w:hAnsi="Times New Roman"/>
          <w:lang w:val="sr-Cyrl-RS"/>
        </w:rPr>
        <w:t>, овим поступак постаје транспарентнији, ефикаснији и бржи. Што се тиче поступка издавања грађевинских дозвола, једном дати услови неће моћи да се мењају</w:t>
      </w:r>
      <w:r w:rsidR="00A312EC">
        <w:rPr>
          <w:rFonts w:ascii="Times New Roman" w:hAnsi="Times New Roman"/>
          <w:lang w:val="sr-Cyrl-RS"/>
        </w:rPr>
        <w:t xml:space="preserve">, </w:t>
      </w:r>
      <w:r w:rsidR="00207510" w:rsidRPr="00207510">
        <w:rPr>
          <w:rFonts w:ascii="Times New Roman" w:hAnsi="Times New Roman"/>
          <w:lang w:val="sr-Cyrl-RS"/>
        </w:rPr>
        <w:t xml:space="preserve"> променом услова у току поступка ствара се простор за к</w:t>
      </w:r>
      <w:r w:rsidR="00A312EC">
        <w:rPr>
          <w:rFonts w:ascii="Times New Roman" w:hAnsi="Times New Roman"/>
          <w:lang w:val="sr-Cyrl-RS"/>
        </w:rPr>
        <w:t>орупцију</w:t>
      </w:r>
      <w:r w:rsidR="002C51B6">
        <w:rPr>
          <w:rFonts w:ascii="Times New Roman" w:hAnsi="Times New Roman"/>
          <w:lang w:val="sr-Cyrl-RS"/>
        </w:rPr>
        <w:t>,</w:t>
      </w:r>
      <w:r w:rsidR="00A312EC">
        <w:rPr>
          <w:rFonts w:ascii="Times New Roman" w:hAnsi="Times New Roman"/>
          <w:lang w:val="sr-Cyrl-RS"/>
        </w:rPr>
        <w:t xml:space="preserve"> а и</w:t>
      </w:r>
      <w:r w:rsidR="00207510" w:rsidRPr="00207510">
        <w:rPr>
          <w:rFonts w:ascii="Times New Roman" w:hAnsi="Times New Roman"/>
          <w:lang w:val="sr-Cyrl-RS"/>
        </w:rPr>
        <w:t xml:space="preserve"> већа је одговорност како самог органа тако и лица која учествују у поступцима издавања грађевинских дозвола. Услови морају бити у складу са урбанистичким планом, услови који су издати мимо плана сматраће се неважећим. Такође</w:t>
      </w:r>
      <w:r w:rsidR="00A312EC">
        <w:rPr>
          <w:rFonts w:ascii="Times New Roman" w:hAnsi="Times New Roman"/>
          <w:lang w:val="sr-Cyrl-RS"/>
        </w:rPr>
        <w:t>, саставни део потврде</w:t>
      </w:r>
      <w:r w:rsidR="00207510" w:rsidRPr="00207510">
        <w:rPr>
          <w:rFonts w:ascii="Times New Roman" w:hAnsi="Times New Roman"/>
          <w:lang w:val="sr-Cyrl-RS"/>
        </w:rPr>
        <w:t xml:space="preserve"> о почетку грађевинских радова </w:t>
      </w:r>
      <w:r w:rsidR="00A312EC">
        <w:rPr>
          <w:rFonts w:ascii="Times New Roman" w:hAnsi="Times New Roman"/>
          <w:lang w:val="sr-Cyrl-RS"/>
        </w:rPr>
        <w:t xml:space="preserve">биће </w:t>
      </w:r>
      <w:r w:rsidR="00207510" w:rsidRPr="00207510">
        <w:rPr>
          <w:rFonts w:ascii="Times New Roman" w:hAnsi="Times New Roman"/>
          <w:lang w:val="sr-Cyrl-RS"/>
        </w:rPr>
        <w:t>полиса осигурања од штете трећим лицима, овим се штите грађани који ће у случају евентуалне</w:t>
      </w:r>
      <w:r w:rsidR="00A312EC">
        <w:rPr>
          <w:rFonts w:ascii="Times New Roman" w:hAnsi="Times New Roman"/>
          <w:lang w:val="sr-Cyrl-RS"/>
        </w:rPr>
        <w:t xml:space="preserve"> штете моћи да наплате своја по</w:t>
      </w:r>
      <w:r w:rsidR="00207510" w:rsidRPr="00207510">
        <w:rPr>
          <w:rFonts w:ascii="Times New Roman" w:hAnsi="Times New Roman"/>
          <w:lang w:val="sr-Cyrl-RS"/>
        </w:rPr>
        <w:t>т</w:t>
      </w:r>
      <w:r w:rsidR="00A312EC">
        <w:rPr>
          <w:rFonts w:ascii="Times New Roman" w:hAnsi="Times New Roman"/>
          <w:lang w:val="sr-Cyrl-RS"/>
        </w:rPr>
        <w:t>р</w:t>
      </w:r>
      <w:r w:rsidR="00207510" w:rsidRPr="00207510">
        <w:rPr>
          <w:rFonts w:ascii="Times New Roman" w:hAnsi="Times New Roman"/>
          <w:lang w:val="sr-Cyrl-RS"/>
        </w:rPr>
        <w:t>аживања. Инсистирано је да се овим законом уводе елементи зелене градње, ово је револуционарна новина и по т</w:t>
      </w:r>
      <w:r w:rsidR="00497BBE">
        <w:rPr>
          <w:rFonts w:ascii="Times New Roman" w:hAnsi="Times New Roman"/>
          <w:lang w:val="sr-Cyrl-RS"/>
        </w:rPr>
        <w:t xml:space="preserve">оме смо испред много земаља ЕУ. </w:t>
      </w:r>
      <w:r w:rsidR="007D66B8">
        <w:rPr>
          <w:rFonts w:ascii="Times New Roman" w:hAnsi="Times New Roman"/>
          <w:lang w:val="sr-Cyrl-RS"/>
        </w:rPr>
        <w:t>Министар је напоменуо</w:t>
      </w:r>
      <w:r w:rsidR="00207510" w:rsidRPr="00207510">
        <w:rPr>
          <w:rFonts w:ascii="Times New Roman" w:hAnsi="Times New Roman"/>
          <w:lang w:val="sr-Cyrl-RS"/>
        </w:rPr>
        <w:t xml:space="preserve"> и промоцију електормобилности, изменама и допунама ствара </w:t>
      </w:r>
      <w:r w:rsidR="00497BBE">
        <w:rPr>
          <w:rFonts w:ascii="Times New Roman" w:hAnsi="Times New Roman"/>
          <w:lang w:val="sr-Cyrl-RS"/>
        </w:rPr>
        <w:t>с</w:t>
      </w:r>
      <w:r w:rsidR="00207510" w:rsidRPr="00207510">
        <w:rPr>
          <w:rFonts w:ascii="Times New Roman" w:hAnsi="Times New Roman"/>
          <w:lang w:val="sr-Cyrl-RS"/>
        </w:rPr>
        <w:t>е обавеза постојања електро пуњача у резиденцијални</w:t>
      </w:r>
      <w:r w:rsidR="00497BBE">
        <w:rPr>
          <w:rFonts w:ascii="Times New Roman" w:hAnsi="Times New Roman"/>
          <w:lang w:val="sr-Cyrl-RS"/>
        </w:rPr>
        <w:t>м</w:t>
      </w:r>
      <w:r w:rsidR="00207510" w:rsidRPr="00207510">
        <w:rPr>
          <w:rFonts w:ascii="Times New Roman" w:hAnsi="Times New Roman"/>
          <w:lang w:val="sr-Cyrl-RS"/>
        </w:rPr>
        <w:t xml:space="preserve"> и пословним објектима али и на пумпама где однос броја точилица мора бити једнак броју електро пуњача. </w:t>
      </w:r>
    </w:p>
    <w:p w:rsidR="00B24FAE" w:rsidRDefault="007D66B8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Такође, у</w:t>
      </w:r>
      <w:r w:rsidR="00B24FAE">
        <w:rPr>
          <w:rFonts w:ascii="Times New Roman" w:hAnsi="Times New Roman"/>
          <w:lang w:val="sr-Cyrl-RS"/>
        </w:rPr>
        <w:t>воде се енергетски пасоши</w:t>
      </w:r>
      <w:r w:rsidR="002C51B6">
        <w:rPr>
          <w:rFonts w:ascii="Times New Roman" w:hAnsi="Times New Roman"/>
          <w:lang w:val="sr-Cyrl-RS"/>
        </w:rPr>
        <w:t xml:space="preserve"> тј</w:t>
      </w:r>
      <w:r w:rsidR="00207510" w:rsidRPr="00207510">
        <w:rPr>
          <w:rFonts w:ascii="Times New Roman" w:hAnsi="Times New Roman"/>
          <w:lang w:val="sr-Cyrl-RS"/>
        </w:rPr>
        <w:t xml:space="preserve">, обавеза за нове зграде да се купопродаја некретнина не може вршити без енергетског пасоша. </w:t>
      </w:r>
      <w:r>
        <w:rPr>
          <w:rFonts w:ascii="Times New Roman" w:hAnsi="Times New Roman"/>
          <w:lang w:val="sr-Cyrl-RS"/>
        </w:rPr>
        <w:t>З</w:t>
      </w:r>
      <w:r w:rsidR="00207510" w:rsidRPr="00207510">
        <w:rPr>
          <w:rFonts w:ascii="Times New Roman" w:hAnsi="Times New Roman"/>
          <w:lang w:val="sr-Cyrl-RS"/>
        </w:rPr>
        <w:t xml:space="preserve">а све објекте који су изграђени пре почетка примене овог закона утврђена су правила и рокови за добијање енергетског пасоша. </w:t>
      </w:r>
    </w:p>
    <w:p w:rsidR="00B24FAE" w:rsidRDefault="001E535F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Горан Весић,</w:t>
      </w:r>
      <w:r>
        <w:rPr>
          <w:rFonts w:ascii="Times New Roman" w:hAnsi="Times New Roman"/>
          <w:lang w:val="sr-Cyrl-RS"/>
        </w:rPr>
        <w:t xml:space="preserve"> министар грађевинарства, саобраћаја и инфраст</w:t>
      </w:r>
      <w:r w:rsidR="0006199F">
        <w:rPr>
          <w:rFonts w:ascii="Times New Roman" w:hAnsi="Times New Roman"/>
          <w:lang w:val="sr-Cyrl-RS"/>
        </w:rPr>
        <w:t>р</w:t>
      </w:r>
      <w:r>
        <w:rPr>
          <w:rFonts w:ascii="Times New Roman" w:hAnsi="Times New Roman"/>
          <w:lang w:val="sr-Cyrl-RS"/>
        </w:rPr>
        <w:t>уктуре,</w:t>
      </w:r>
      <w:r w:rsidRPr="00207510">
        <w:rPr>
          <w:rFonts w:ascii="Times New Roman" w:hAnsi="Times New Roman"/>
          <w:lang w:val="sr-Cyrl-RS"/>
        </w:rPr>
        <w:t xml:space="preserve"> истакао је </w:t>
      </w:r>
      <w:r>
        <w:rPr>
          <w:rFonts w:ascii="Times New Roman" w:hAnsi="Times New Roman"/>
          <w:lang w:val="sr-Cyrl-RS"/>
        </w:rPr>
        <w:t xml:space="preserve"> и да је у</w:t>
      </w:r>
      <w:r w:rsidR="00207510" w:rsidRPr="00207510">
        <w:rPr>
          <w:rFonts w:ascii="Times New Roman" w:hAnsi="Times New Roman"/>
          <w:lang w:val="sr-Cyrl-RS"/>
        </w:rPr>
        <w:t>спостављен регистар браунфилд инвестиција, знаће се са којим браунфилд инвестицијама располаже држава. Повећава се одговорно</w:t>
      </w:r>
      <w:r w:rsidR="00B24FAE">
        <w:rPr>
          <w:rFonts w:ascii="Times New Roman" w:hAnsi="Times New Roman"/>
          <w:lang w:val="sr-Cyrl-RS"/>
        </w:rPr>
        <w:t>ст</w:t>
      </w:r>
      <w:r w:rsidR="00207510" w:rsidRPr="00207510">
        <w:rPr>
          <w:rFonts w:ascii="Times New Roman" w:hAnsi="Times New Roman"/>
          <w:lang w:val="sr-Cyrl-RS"/>
        </w:rPr>
        <w:t xml:space="preserve"> овлашћених лица у поступцима издавања аката за изградњу, информације о локацији ће поред </w:t>
      </w:r>
      <w:r w:rsidR="00E545E9" w:rsidRPr="00E545E9">
        <w:rPr>
          <w:rFonts w:ascii="Times New Roman" w:hAnsi="Times New Roman"/>
          <w:lang w:val="sr-Cyrl-RS"/>
        </w:rPr>
        <w:t>секрета</w:t>
      </w:r>
      <w:r w:rsidR="00207510" w:rsidRPr="00E545E9">
        <w:rPr>
          <w:rFonts w:ascii="Times New Roman" w:hAnsi="Times New Roman"/>
          <w:lang w:val="sr-Cyrl-RS"/>
        </w:rPr>
        <w:t>ријата</w:t>
      </w:r>
      <w:r w:rsidR="00207510" w:rsidRPr="003A04F5">
        <w:rPr>
          <w:rFonts w:ascii="Times New Roman" w:hAnsi="Times New Roman"/>
          <w:color w:val="FF0000"/>
          <w:lang w:val="sr-Cyrl-RS"/>
        </w:rPr>
        <w:t xml:space="preserve"> </w:t>
      </w:r>
      <w:r w:rsidR="00207510" w:rsidRPr="00207510">
        <w:rPr>
          <w:rFonts w:ascii="Times New Roman" w:hAnsi="Times New Roman"/>
          <w:lang w:val="sr-Cyrl-RS"/>
        </w:rPr>
        <w:t xml:space="preserve">моћи да дају и јавни бележници и друге компаније које се сертификују на основу уредбе министарства. </w:t>
      </w:r>
    </w:p>
    <w:p w:rsidR="00B24FAE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Поново се уводи Агенција за просторно планирање</w:t>
      </w:r>
      <w:r w:rsidR="003A04F5">
        <w:rPr>
          <w:rFonts w:ascii="Times New Roman" w:hAnsi="Times New Roman"/>
          <w:lang w:val="sr-Cyrl-RS"/>
        </w:rPr>
        <w:t>,</w:t>
      </w:r>
      <w:r w:rsidRPr="00207510">
        <w:rPr>
          <w:rFonts w:ascii="Times New Roman" w:hAnsi="Times New Roman"/>
          <w:lang w:val="sr-Cyrl-RS"/>
        </w:rPr>
        <w:t xml:space="preserve"> која ће се финансирати делом из буџета а делом из сопствених прихода. </w:t>
      </w:r>
    </w:p>
    <w:p w:rsidR="00B24FAE" w:rsidRDefault="009150C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Такође</w:t>
      </w:r>
      <w:r w:rsidR="003A04F5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је истакао да је и</w:t>
      </w:r>
      <w:r w:rsidR="00207510" w:rsidRPr="00207510">
        <w:rPr>
          <w:rFonts w:ascii="Times New Roman" w:hAnsi="Times New Roman"/>
          <w:lang w:val="sr-Cyrl-RS"/>
        </w:rPr>
        <w:t xml:space="preserve">зменама и допунама посебна пажња усмерена на заштиту културних добара, приликом израде Урбанистичког плана, надлежни Завод за заштиту споменика културе има право да затражи да се уради студија о заштити културних добара, уводи се конзерваторски надзод који до сада није постојао. </w:t>
      </w:r>
    </w:p>
    <w:p w:rsidR="00B24FAE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Што се тиче планова који се односе на националне паркове, надлежност се преноси на министарство, то је једини начин да се заштите национални паркови.</w:t>
      </w:r>
    </w:p>
    <w:p w:rsidR="00B24FAE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 xml:space="preserve"> Такође, олакшан је поступак постављања рампи и других приступних објеката за инвалиде, сада је уместо сагласности свих сувласника на парцели довољна проста већина, овим се олакшава градња </w:t>
      </w:r>
      <w:r w:rsidR="00B24FAE">
        <w:rPr>
          <w:rFonts w:ascii="Times New Roman" w:hAnsi="Times New Roman"/>
          <w:lang w:val="sr-Cyrl-RS"/>
        </w:rPr>
        <w:t>приступних објеката а тиме и живот</w:t>
      </w:r>
      <w:r w:rsidRPr="00207510">
        <w:rPr>
          <w:rFonts w:ascii="Times New Roman" w:hAnsi="Times New Roman"/>
          <w:lang w:val="sr-Cyrl-RS"/>
        </w:rPr>
        <w:t xml:space="preserve"> лица</w:t>
      </w:r>
      <w:r w:rsidR="00B24FAE">
        <w:rPr>
          <w:rFonts w:ascii="Times New Roman" w:hAnsi="Times New Roman"/>
          <w:lang w:val="sr-Cyrl-RS"/>
        </w:rPr>
        <w:t xml:space="preserve"> са инвалидитетом</w:t>
      </w:r>
      <w:r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 xml:space="preserve">Све локалне самоуправе имају обавезу да у наредне четири године покрију свој простор са 70% покривености урбанистичким плановима, уколико локалне самоуправе  то не ураде, Агенција за просторне планове ће то урадити уместо њих, када нема урбанистичких планова нема ни грађевинских дозвола. </w:t>
      </w:r>
    </w:p>
    <w:p w:rsidR="00207510" w:rsidRPr="00E57F98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>Овим законом укида се  Закон о посебним поступцима ради реализације пројеката изградње и реконструкције линијских инфраст</w:t>
      </w:r>
      <w:r w:rsidR="0006199F">
        <w:rPr>
          <w:rFonts w:ascii="Times New Roman" w:hAnsi="Times New Roman"/>
          <w:lang w:val="sr-Cyrl-RS"/>
        </w:rPr>
        <w:t>р</w:t>
      </w:r>
      <w:r w:rsidRPr="00207510">
        <w:rPr>
          <w:rFonts w:ascii="Times New Roman" w:hAnsi="Times New Roman"/>
          <w:lang w:val="sr-Cyrl-RS"/>
        </w:rPr>
        <w:t xml:space="preserve">уктурних објеката од посебног значаја за Републику Србију. Једна од најважнијих примедби ЕУ односила се на поменути закон, укидањем овог закона омогућава се Србији да отвори </w:t>
      </w:r>
      <w:r w:rsidR="009518DC" w:rsidRPr="009518DC">
        <w:rPr>
          <w:rFonts w:ascii="Times New Roman" w:hAnsi="Times New Roman"/>
          <w:color w:val="000000" w:themeColor="text1"/>
          <w:lang w:val="sr-Cyrl-RS"/>
        </w:rPr>
        <w:t>Кластер 1</w:t>
      </w:r>
      <w:r w:rsidR="009518DC" w:rsidRPr="009518DC">
        <w:rPr>
          <w:rFonts w:ascii="Times New Roman" w:hAnsi="Times New Roman"/>
          <w:color w:val="000000" w:themeColor="text1"/>
        </w:rPr>
        <w:t>.</w:t>
      </w:r>
      <w:r w:rsidR="009518DC" w:rsidRPr="009518DC">
        <w:rPr>
          <w:rFonts w:ascii="Times New Roman" w:hAnsi="Times New Roman"/>
          <w:color w:val="000000" w:themeColor="text1"/>
          <w:lang w:val="sr-Cyrl-RS"/>
        </w:rPr>
        <w:t xml:space="preserve"> Поглавље 5</w:t>
      </w:r>
      <w:r w:rsidR="009518DC" w:rsidRPr="009518DC">
        <w:rPr>
          <w:rFonts w:ascii="Times New Roman" w:hAnsi="Times New Roman"/>
          <w:color w:val="000000" w:themeColor="text1"/>
        </w:rPr>
        <w:t>.</w:t>
      </w:r>
    </w:p>
    <w:p w:rsidR="00B24FAE" w:rsidRDefault="00F82630" w:rsidP="00B24FA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Министар је истакао да ш</w:t>
      </w:r>
      <w:r w:rsidR="00B24FAE">
        <w:rPr>
          <w:rFonts w:ascii="Times New Roman" w:hAnsi="Times New Roman"/>
          <w:lang w:val="sr-Cyrl-RS"/>
        </w:rPr>
        <w:t>то се тиче укидања конверзије</w:t>
      </w:r>
      <w:r w:rsidR="00207510" w:rsidRPr="00207510">
        <w:rPr>
          <w:rFonts w:ascii="Times New Roman" w:hAnsi="Times New Roman"/>
          <w:lang w:val="sr-Cyrl-RS"/>
        </w:rPr>
        <w:t xml:space="preserve"> која је у 94 % случајева урађена без на</w:t>
      </w:r>
      <w:r w:rsidR="00B24FAE">
        <w:rPr>
          <w:rFonts w:ascii="Times New Roman" w:hAnsi="Times New Roman"/>
          <w:lang w:val="sr-Cyrl-RS"/>
        </w:rPr>
        <w:t>кнаде, постоје три битне ствари -</w:t>
      </w:r>
      <w:r w:rsidR="00207510" w:rsidRPr="00207510">
        <w:rPr>
          <w:rFonts w:ascii="Times New Roman" w:hAnsi="Times New Roman"/>
          <w:lang w:val="sr-Cyrl-RS"/>
        </w:rPr>
        <w:t xml:space="preserve"> ослобађање заробљених потенцијала </w:t>
      </w:r>
      <w:r w:rsidR="00207510" w:rsidRPr="00207510">
        <w:rPr>
          <w:rFonts w:ascii="Times New Roman" w:hAnsi="Times New Roman"/>
          <w:lang w:val="sr-Cyrl-RS"/>
        </w:rPr>
        <w:lastRenderedPageBreak/>
        <w:t xml:space="preserve">српске привреде, да се ослободимо предрасуда да наше друштво увек и све треба да наплати од привреде и спречавање могуће рецесије у грађевинској привреди. Добитници овог поступка су држава, ивеститори и грађани. </w:t>
      </w:r>
    </w:p>
    <w:p w:rsidR="00B24FAE" w:rsidRDefault="009F1676" w:rsidP="00B24FA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</w:t>
      </w:r>
      <w:r w:rsidR="0002252E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RS"/>
        </w:rPr>
        <w:t>кође</w:t>
      </w:r>
      <w:r w:rsidR="006C51A5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је </w:t>
      </w:r>
      <w:r w:rsidR="00207510" w:rsidRPr="00207510">
        <w:rPr>
          <w:rFonts w:ascii="Times New Roman" w:hAnsi="Times New Roman"/>
          <w:lang w:val="sr-Cyrl-RS"/>
        </w:rPr>
        <w:t>напомену</w:t>
      </w:r>
      <w:r>
        <w:rPr>
          <w:rFonts w:ascii="Times New Roman" w:hAnsi="Times New Roman"/>
          <w:lang w:val="sr-Cyrl-RS"/>
        </w:rPr>
        <w:t>о</w:t>
      </w:r>
      <w:r w:rsidR="00207510" w:rsidRPr="00207510">
        <w:rPr>
          <w:rFonts w:ascii="Times New Roman" w:hAnsi="Times New Roman"/>
          <w:lang w:val="sr-Cyrl-RS"/>
        </w:rPr>
        <w:t xml:space="preserve"> да је омогућена фазна израда планских докумената чиме се инвеститору омогућава да гради из више фаза, уводи се институт главног републичког урбанисте који ће уједно и бити контролни механизам локалних урбаниста. </w:t>
      </w:r>
    </w:p>
    <w:p w:rsidR="00207510" w:rsidRPr="00207510" w:rsidRDefault="005F1596" w:rsidP="0048183C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Министар је истакао да ш</w:t>
      </w:r>
      <w:r w:rsidR="00207510" w:rsidRPr="00207510">
        <w:rPr>
          <w:rFonts w:ascii="Times New Roman" w:hAnsi="Times New Roman"/>
          <w:lang w:val="sr-Cyrl-RS"/>
        </w:rPr>
        <w:t xml:space="preserve">то се тиче измена и допуна </w:t>
      </w:r>
      <w:r w:rsidR="00E545E9" w:rsidRPr="00E545E9">
        <w:rPr>
          <w:rFonts w:ascii="Times New Roman" w:hAnsi="Times New Roman"/>
          <w:lang w:val="sr-Cyrl-RS"/>
        </w:rPr>
        <w:t>З</w:t>
      </w:r>
      <w:r w:rsidR="00207510" w:rsidRPr="00207510">
        <w:rPr>
          <w:rFonts w:ascii="Times New Roman" w:hAnsi="Times New Roman"/>
          <w:lang w:val="sr-Cyrl-RS"/>
        </w:rPr>
        <w:t xml:space="preserve">акона </w:t>
      </w:r>
      <w:r>
        <w:rPr>
          <w:rFonts w:ascii="Times New Roman" w:hAnsi="Times New Roman"/>
          <w:lang w:val="sr-Cyrl-RS"/>
        </w:rPr>
        <w:t xml:space="preserve">да су имали </w:t>
      </w:r>
      <w:r w:rsidR="00207510" w:rsidRPr="00207510">
        <w:rPr>
          <w:rFonts w:ascii="Times New Roman" w:hAnsi="Times New Roman"/>
          <w:lang w:val="sr-Cyrl-RS"/>
        </w:rPr>
        <w:t xml:space="preserve">јавну расправу која је одржана у шест градова, </w:t>
      </w:r>
      <w:r w:rsidR="00207510" w:rsidRPr="00E545E9">
        <w:rPr>
          <w:rFonts w:ascii="Times New Roman" w:hAnsi="Times New Roman"/>
          <w:lang w:val="sr-Cyrl-RS"/>
        </w:rPr>
        <w:t>након тога расправа</w:t>
      </w:r>
      <w:r w:rsidR="00E545E9" w:rsidRPr="00E545E9">
        <w:rPr>
          <w:rFonts w:ascii="Times New Roman" w:hAnsi="Times New Roman"/>
          <w:lang w:val="sr-Cyrl-RS"/>
        </w:rPr>
        <w:t xml:space="preserve"> је</w:t>
      </w:r>
      <w:r w:rsidR="00207510" w:rsidRPr="00E545E9">
        <w:rPr>
          <w:rFonts w:ascii="Times New Roman" w:hAnsi="Times New Roman"/>
          <w:lang w:val="sr-Cyrl-RS"/>
        </w:rPr>
        <w:t xml:space="preserve"> продужена консултацијама </w:t>
      </w:r>
      <w:r w:rsidR="00207510" w:rsidRPr="00207510">
        <w:rPr>
          <w:rFonts w:ascii="Times New Roman" w:hAnsi="Times New Roman"/>
          <w:lang w:val="sr-Cyrl-RS"/>
        </w:rPr>
        <w:t>са Светом инвеститора, Сталном конференцијом градова, Саветом зелене градње, П</w:t>
      </w:r>
      <w:r w:rsidR="00B24FAE">
        <w:rPr>
          <w:rFonts w:ascii="Times New Roman" w:hAnsi="Times New Roman"/>
          <w:lang w:val="sr-Cyrl-RS"/>
        </w:rPr>
        <w:t>р</w:t>
      </w:r>
      <w:r w:rsidR="00207510" w:rsidRPr="00207510">
        <w:rPr>
          <w:rFonts w:ascii="Times New Roman" w:hAnsi="Times New Roman"/>
          <w:lang w:val="sr-Cyrl-RS"/>
        </w:rPr>
        <w:t xml:space="preserve">ивредном комором Србије и многим другим. Јавна расправа је уместо </w:t>
      </w:r>
      <w:r w:rsidR="00E545E9" w:rsidRPr="00E545E9">
        <w:rPr>
          <w:rFonts w:ascii="Times New Roman" w:hAnsi="Times New Roman"/>
          <w:lang w:val="sr-Cyrl-RS"/>
        </w:rPr>
        <w:t>З</w:t>
      </w:r>
      <w:r w:rsidR="00207510" w:rsidRPr="00207510">
        <w:rPr>
          <w:rFonts w:ascii="Times New Roman" w:hAnsi="Times New Roman"/>
          <w:lang w:val="sr-Cyrl-RS"/>
        </w:rPr>
        <w:t xml:space="preserve">аконом </w:t>
      </w:r>
      <w:r w:rsidR="00207510" w:rsidRPr="00E545E9">
        <w:rPr>
          <w:rFonts w:ascii="Times New Roman" w:hAnsi="Times New Roman"/>
          <w:lang w:val="sr-Cyrl-RS"/>
        </w:rPr>
        <w:t>предвиђени</w:t>
      </w:r>
      <w:r w:rsidR="00E545E9" w:rsidRPr="00E545E9">
        <w:rPr>
          <w:rFonts w:ascii="Times New Roman" w:hAnsi="Times New Roman"/>
          <w:lang w:val="sr-Cyrl-RS"/>
        </w:rPr>
        <w:t>х</w:t>
      </w:r>
      <w:r w:rsidR="00207510" w:rsidRPr="00E545E9">
        <w:rPr>
          <w:rFonts w:ascii="Times New Roman" w:hAnsi="Times New Roman"/>
          <w:lang w:val="sr-Cyrl-RS"/>
        </w:rPr>
        <w:t xml:space="preserve"> двад</w:t>
      </w:r>
      <w:r w:rsidR="00FF64C5" w:rsidRPr="00E545E9">
        <w:rPr>
          <w:rFonts w:ascii="Times New Roman" w:hAnsi="Times New Roman"/>
          <w:lang w:val="sr-Cyrl-RS"/>
        </w:rPr>
        <w:t>е</w:t>
      </w:r>
      <w:r w:rsidR="00207510" w:rsidRPr="00E545E9">
        <w:rPr>
          <w:rFonts w:ascii="Times New Roman" w:hAnsi="Times New Roman"/>
          <w:lang w:val="sr-Cyrl-RS"/>
        </w:rPr>
        <w:t xml:space="preserve">сет </w:t>
      </w:r>
      <w:r w:rsidR="00207510" w:rsidRPr="00207510">
        <w:rPr>
          <w:rFonts w:ascii="Times New Roman" w:hAnsi="Times New Roman"/>
          <w:lang w:val="sr-Cyrl-RS"/>
        </w:rPr>
        <w:t xml:space="preserve">дана трајала између педесет и шездесет дана. Изменама и допунама  </w:t>
      </w:r>
      <w:r w:rsidR="00E545E9" w:rsidRPr="00E545E9">
        <w:rPr>
          <w:rFonts w:ascii="Times New Roman" w:hAnsi="Times New Roman"/>
          <w:lang w:val="sr-Cyrl-RS"/>
        </w:rPr>
        <w:t>исправљ</w:t>
      </w:r>
      <w:r w:rsidR="00207510" w:rsidRPr="00E545E9">
        <w:rPr>
          <w:rFonts w:ascii="Times New Roman" w:hAnsi="Times New Roman"/>
          <w:lang w:val="sr-Cyrl-RS"/>
        </w:rPr>
        <w:t xml:space="preserve">ене су </w:t>
      </w:r>
      <w:r w:rsidR="00207510" w:rsidRPr="00207510">
        <w:rPr>
          <w:rFonts w:ascii="Times New Roman" w:hAnsi="Times New Roman"/>
          <w:lang w:val="sr-Cyrl-RS"/>
        </w:rPr>
        <w:t>грешке које су се појавиле у постојећем закону, цео поступак ће бити транспарентнији, бржи и ефикаснији.</w:t>
      </w:r>
    </w:p>
    <w:p w:rsidR="00747C89" w:rsidRDefault="00747C89" w:rsidP="00747C8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Гордана Тиодоровић из Привредне коморе Србије (ПКС) је истакла да су на састанку Економског кокуса представници ПКС изнели мишљење о новом </w:t>
      </w:r>
      <w:r w:rsidR="00E545E9" w:rsidRPr="00E545E9">
        <w:rPr>
          <w:rFonts w:ascii="Times New Roman" w:hAnsi="Times New Roman"/>
          <w:lang w:val="sr-Cyrl-RS"/>
        </w:rPr>
        <w:t>З</w:t>
      </w:r>
      <w:r>
        <w:rPr>
          <w:rFonts w:ascii="Times New Roman" w:hAnsi="Times New Roman"/>
          <w:lang w:val="sr-Cyrl-RS"/>
        </w:rPr>
        <w:t>акону. Инвеститори су посебно задовољни што се скраћује рок издавања грађевинских дозвола. Такође</w:t>
      </w:r>
      <w:r w:rsidR="00E545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Комора поздравља и то што је Закон у потпуности усклађен са директивама ЕУ.</w:t>
      </w:r>
    </w:p>
    <w:p w:rsidR="006C51A5" w:rsidRDefault="006C51A5" w:rsidP="00747C89">
      <w:pPr>
        <w:ind w:firstLine="720"/>
        <w:jc w:val="both"/>
        <w:rPr>
          <w:rFonts w:ascii="Times New Roman" w:hAnsi="Times New Roman"/>
          <w:lang w:val="sr-Cyrl-RS"/>
        </w:rPr>
      </w:pPr>
    </w:p>
    <w:p w:rsidR="00747C89" w:rsidRDefault="00747C89" w:rsidP="00225B2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дискусији су учествовали: </w:t>
      </w:r>
      <w:r w:rsidR="00D537F0">
        <w:rPr>
          <w:rFonts w:ascii="Times New Roman" w:hAnsi="Times New Roman"/>
          <w:lang w:val="sr-Cyrl-RS"/>
        </w:rPr>
        <w:t xml:space="preserve">Владимир Обрадовић, </w:t>
      </w:r>
      <w:r w:rsidR="00D537F0">
        <w:rPr>
          <w:rFonts w:ascii="Times New Roman" w:hAnsi="Times New Roman"/>
          <w:color w:val="000000" w:themeColor="text1"/>
          <w:lang w:val="sr-Cyrl-RS"/>
        </w:rPr>
        <w:t xml:space="preserve">Никола Нешић, Розалија Екрес, </w:t>
      </w:r>
      <w:r w:rsidR="00483026">
        <w:rPr>
          <w:rFonts w:ascii="Times New Roman" w:hAnsi="Times New Roman"/>
          <w:color w:val="000000" w:themeColor="text1"/>
          <w:lang w:val="sr-Cyrl-RS"/>
        </w:rPr>
        <w:t xml:space="preserve">Данијела Несторовић, Угљеша Мрдић, </w:t>
      </w:r>
      <w:r w:rsidR="00886214">
        <w:rPr>
          <w:rFonts w:ascii="Times New Roman" w:hAnsi="Times New Roman"/>
          <w:lang w:val="sr-Cyrl-RS"/>
        </w:rPr>
        <w:t>Радомир</w:t>
      </w:r>
      <w:r>
        <w:rPr>
          <w:rFonts w:ascii="Times New Roman" w:hAnsi="Times New Roman"/>
          <w:lang w:val="sr-Cyrl-RS"/>
        </w:rPr>
        <w:t xml:space="preserve"> Лазовић, Јелена Жарић Ковачевић, Александар Јовановић, Јелена Миливојевић, Александар Јерковић, Горица Гајић, Ђорђе Микетић, </w:t>
      </w:r>
      <w:r w:rsidRPr="00AF796E">
        <w:rPr>
          <w:rFonts w:ascii="Times New Roman" w:hAnsi="Times New Roman"/>
          <w:lang w:val="sr-Cyrl-RS"/>
        </w:rPr>
        <w:t>Радмила Васић, Драган Јовановић</w:t>
      </w:r>
      <w:r w:rsidR="00E557F8">
        <w:rPr>
          <w:rFonts w:ascii="Times New Roman" w:hAnsi="Times New Roman"/>
          <w:lang w:val="sr-Cyrl-RS"/>
        </w:rPr>
        <w:t>, Гордана Тиодоровић</w:t>
      </w:r>
      <w:r w:rsidRPr="00AF796E">
        <w:rPr>
          <w:rFonts w:ascii="Times New Roman" w:hAnsi="Times New Roman"/>
          <w:lang w:val="sr-Cyrl-RS"/>
        </w:rPr>
        <w:t xml:space="preserve"> и Јован Рајић.</w:t>
      </w:r>
    </w:p>
    <w:p w:rsidR="0048183C" w:rsidRPr="006C51A5" w:rsidRDefault="0048183C" w:rsidP="00747C89">
      <w:pPr>
        <w:jc w:val="both"/>
        <w:rPr>
          <w:rFonts w:ascii="Times New Roman" w:hAnsi="Times New Roman"/>
          <w:color w:val="FF0000"/>
          <w:lang w:val="sr-Cyrl-RS"/>
        </w:rPr>
      </w:pPr>
    </w:p>
    <w:p w:rsidR="00747C89" w:rsidRDefault="00747C89" w:rsidP="00747C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RS"/>
        </w:rPr>
      </w:pPr>
      <w:r w:rsidRPr="00AF796E">
        <w:rPr>
          <w:rFonts w:ascii="Times New Roman" w:hAnsi="Times New Roman"/>
          <w:lang w:val="sr-Cyrl-RS"/>
        </w:rPr>
        <w:t>Саставни део Информације чине стенографске белешке, сачињене на основу тонског снимка јавног слушања.</w:t>
      </w:r>
    </w:p>
    <w:p w:rsidR="005656B5" w:rsidRPr="00AF796E" w:rsidRDefault="005656B5" w:rsidP="00747C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RS"/>
        </w:rPr>
      </w:pPr>
    </w:p>
    <w:p w:rsidR="005656B5" w:rsidRPr="00ED37DF" w:rsidRDefault="005656B5" w:rsidP="005656B5">
      <w:pPr>
        <w:ind w:firstLine="720"/>
        <w:jc w:val="both"/>
        <w:rPr>
          <w:rFonts w:ascii="Times New Roman" w:hAnsi="Times New Roman"/>
          <w:lang w:val="sr-Cyrl-RS"/>
        </w:rPr>
      </w:pPr>
      <w:r w:rsidRPr="00ED37DF">
        <w:rPr>
          <w:rFonts w:ascii="Times New Roman" w:hAnsi="Times New Roman"/>
          <w:lang w:val="sr-Cyrl-RS"/>
        </w:rPr>
        <w:t xml:space="preserve">Јавно слушање је завршено у </w:t>
      </w:r>
      <w:r w:rsidR="009B6960" w:rsidRPr="00ED37DF">
        <w:rPr>
          <w:rFonts w:ascii="Times New Roman" w:hAnsi="Times New Roman"/>
          <w:lang w:val="sr-Cyrl-RS"/>
        </w:rPr>
        <w:t>14</w:t>
      </w:r>
      <w:r w:rsidRPr="00ED37DF">
        <w:rPr>
          <w:rFonts w:ascii="Times New Roman" w:hAnsi="Times New Roman"/>
        </w:rPr>
        <w:t>.</w:t>
      </w:r>
      <w:r w:rsidR="00ED37DF" w:rsidRPr="00ED37DF">
        <w:rPr>
          <w:rFonts w:ascii="Times New Roman" w:hAnsi="Times New Roman"/>
          <w:lang w:val="sr-Cyrl-RS"/>
        </w:rPr>
        <w:t>3</w:t>
      </w:r>
      <w:r w:rsidRPr="00ED37DF">
        <w:rPr>
          <w:rFonts w:ascii="Times New Roman" w:hAnsi="Times New Roman"/>
          <w:lang w:val="sr-Cyrl-RS"/>
        </w:rPr>
        <w:t>0</w:t>
      </w:r>
      <w:r w:rsidRPr="00ED37DF">
        <w:rPr>
          <w:rFonts w:ascii="Times New Roman" w:hAnsi="Times New Roman"/>
        </w:rPr>
        <w:t xml:space="preserve"> </w:t>
      </w:r>
      <w:r w:rsidRPr="00ED37DF">
        <w:rPr>
          <w:rFonts w:ascii="Times New Roman" w:hAnsi="Times New Roman"/>
          <w:lang w:val="sr-Cyrl-RS"/>
        </w:rPr>
        <w:t>часова.</w:t>
      </w:r>
    </w:p>
    <w:p w:rsidR="005656B5" w:rsidRPr="009A78F1" w:rsidRDefault="005656B5" w:rsidP="005656B5">
      <w:pPr>
        <w:ind w:firstLine="720"/>
        <w:jc w:val="both"/>
        <w:rPr>
          <w:rFonts w:ascii="Times New Roman" w:hAnsi="Times New Roman"/>
          <w:color w:val="FF0000"/>
          <w:lang w:val="sr-Cyrl-RS"/>
        </w:rPr>
      </w:pPr>
    </w:p>
    <w:p w:rsidR="00F44CC0" w:rsidRPr="00F44CC0" w:rsidRDefault="00F44CC0" w:rsidP="00207510">
      <w:pPr>
        <w:pStyle w:val="Bodytext20"/>
        <w:shd w:val="clear" w:color="auto" w:fill="auto"/>
        <w:spacing w:line="294" w:lineRule="exact"/>
        <w:ind w:firstLine="1480"/>
        <w:jc w:val="both"/>
        <w:rPr>
          <w:lang w:val="sr-Cyrl-RS"/>
        </w:rPr>
      </w:pPr>
    </w:p>
    <w:p w:rsidR="00D04C8A" w:rsidRDefault="00D04C8A" w:rsidP="00B50A85">
      <w:pPr>
        <w:jc w:val="both"/>
        <w:rPr>
          <w:rFonts w:ascii="Times New Roman" w:hAnsi="Times New Roman"/>
          <w:color w:val="FF0000"/>
          <w:lang w:val="ru-RU" w:eastAsia="ar-SA"/>
        </w:rPr>
      </w:pPr>
    </w:p>
    <w:p w:rsidR="00D04C8A" w:rsidRDefault="00D04C8A" w:rsidP="00B50A85">
      <w:pPr>
        <w:jc w:val="both"/>
        <w:rPr>
          <w:rFonts w:ascii="Times New Roman" w:hAnsi="Times New Roman"/>
          <w:color w:val="FF0000"/>
          <w:lang w:val="ru-RU" w:eastAsia="ar-SA"/>
        </w:rPr>
      </w:pPr>
    </w:p>
    <w:p w:rsidR="00D04C8A" w:rsidRPr="005656B5" w:rsidRDefault="00D04C8A" w:rsidP="00B50A85">
      <w:pPr>
        <w:jc w:val="both"/>
        <w:rPr>
          <w:rFonts w:ascii="Times New Roman" w:hAnsi="Times New Roman"/>
          <w:lang w:val="ru-RU" w:eastAsia="ar-SA"/>
        </w:rPr>
      </w:pPr>
    </w:p>
    <w:p w:rsidR="005656B5" w:rsidRPr="005656B5" w:rsidRDefault="00B50A85" w:rsidP="00B50A85">
      <w:pPr>
        <w:jc w:val="both"/>
        <w:rPr>
          <w:rFonts w:ascii="Times New Roman" w:hAnsi="Times New Roman"/>
          <w:lang w:val="ru-RU" w:eastAsia="ar-SA"/>
        </w:rPr>
      </w:pPr>
      <w:r w:rsidRPr="005656B5">
        <w:rPr>
          <w:rFonts w:ascii="Times New Roman" w:hAnsi="Times New Roman"/>
          <w:lang w:val="ru-RU" w:eastAsia="ar-SA"/>
        </w:rPr>
        <w:t>Достављено:</w:t>
      </w:r>
    </w:p>
    <w:p w:rsidR="00B50A85" w:rsidRPr="005656B5" w:rsidRDefault="005656B5" w:rsidP="00B50A85">
      <w:pPr>
        <w:jc w:val="both"/>
        <w:rPr>
          <w:rFonts w:ascii="Times New Roman" w:hAnsi="Times New Roman"/>
          <w:lang w:val="ru-RU" w:eastAsia="ar-SA"/>
        </w:rPr>
      </w:pPr>
      <w:r w:rsidRPr="005656B5">
        <w:rPr>
          <w:rFonts w:ascii="Times New Roman" w:hAnsi="Times New Roman"/>
          <w:lang w:val="ru-RU" w:eastAsia="ar-SA"/>
        </w:rPr>
        <w:t xml:space="preserve">у </w:t>
      </w:r>
      <w:r w:rsidR="00B50A85" w:rsidRPr="005656B5">
        <w:rPr>
          <w:rFonts w:ascii="Times New Roman" w:hAnsi="Times New Roman"/>
          <w:lang w:val="ru-RU" w:eastAsia="ar-SA"/>
        </w:rPr>
        <w:t xml:space="preserve"> Народној скупштини Републике Србије:</w:t>
      </w:r>
    </w:p>
    <w:p w:rsidR="00B50A85" w:rsidRPr="005656B5" w:rsidRDefault="005656B5" w:rsidP="00B50A85">
      <w:pPr>
        <w:jc w:val="both"/>
        <w:rPr>
          <w:rFonts w:ascii="Times New Roman" w:hAnsi="Times New Roman"/>
          <w:lang w:val="ru-RU" w:eastAsia="ar-SA"/>
        </w:rPr>
      </w:pPr>
      <w:r w:rsidRPr="005656B5">
        <w:rPr>
          <w:rFonts w:ascii="Times New Roman" w:hAnsi="Times New Roman"/>
          <w:lang w:val="ru-RU" w:eastAsia="ar-SA"/>
        </w:rPr>
        <w:t>-</w:t>
      </w:r>
      <w:r w:rsidR="00B50A85" w:rsidRPr="005656B5">
        <w:rPr>
          <w:rFonts w:ascii="Times New Roman" w:hAnsi="Times New Roman"/>
          <w:lang w:val="ru-RU" w:eastAsia="ar-SA"/>
        </w:rPr>
        <w:t>председнику;</w:t>
      </w:r>
    </w:p>
    <w:p w:rsidR="00B50A85" w:rsidRPr="005656B5" w:rsidRDefault="005656B5" w:rsidP="00B50A85">
      <w:pPr>
        <w:jc w:val="both"/>
        <w:rPr>
          <w:rFonts w:ascii="Times New Roman" w:hAnsi="Times New Roman"/>
          <w:lang w:eastAsia="ar-SA"/>
        </w:rPr>
      </w:pPr>
      <w:r w:rsidRPr="005656B5">
        <w:rPr>
          <w:rFonts w:ascii="Times New Roman" w:hAnsi="Times New Roman"/>
          <w:lang w:val="ru-RU" w:eastAsia="ar-SA"/>
        </w:rPr>
        <w:t>-</w:t>
      </w:r>
      <w:r w:rsidR="00B50A85" w:rsidRPr="005656B5">
        <w:rPr>
          <w:rFonts w:ascii="Times New Roman" w:hAnsi="Times New Roman"/>
          <w:lang w:val="ru-RU" w:eastAsia="ar-SA"/>
        </w:rPr>
        <w:t xml:space="preserve">члановима Одбора за </w:t>
      </w:r>
      <w:r w:rsidRPr="005656B5">
        <w:rPr>
          <w:rFonts w:ascii="Times New Roman" w:hAnsi="Times New Roman"/>
          <w:lang w:val="ru-RU" w:eastAsia="ar-SA"/>
        </w:rPr>
        <w:t>просторно планирање, саобраћај, инфраструктуру и телекомуникације</w:t>
      </w:r>
    </w:p>
    <w:p w:rsidR="00B50A85" w:rsidRPr="005656B5" w:rsidRDefault="00B50A85" w:rsidP="00B50A85">
      <w:pPr>
        <w:jc w:val="both"/>
        <w:rPr>
          <w:rFonts w:ascii="Times New Roman" w:hAnsi="Times New Roman"/>
          <w:lang w:val="sr-Cyrl-RS" w:eastAsia="ar-SA"/>
        </w:rPr>
      </w:pPr>
    </w:p>
    <w:p w:rsidR="00B50A85" w:rsidRPr="005656B5" w:rsidRDefault="00B50A85" w:rsidP="00B50A85">
      <w:pPr>
        <w:ind w:firstLine="720"/>
        <w:jc w:val="both"/>
        <w:rPr>
          <w:rFonts w:ascii="Times New Roman" w:hAnsi="Times New Roman"/>
        </w:rPr>
      </w:pPr>
    </w:p>
    <w:p w:rsidR="00B50A85" w:rsidRPr="00D04C8A" w:rsidRDefault="00B50A85" w:rsidP="00B50A85">
      <w:pPr>
        <w:jc w:val="both"/>
        <w:rPr>
          <w:rFonts w:ascii="Times New Roman" w:hAnsi="Times New Roman"/>
          <w:color w:val="FF0000"/>
        </w:rPr>
      </w:pPr>
    </w:p>
    <w:p w:rsidR="00CF7EB7" w:rsidRPr="006C51A5" w:rsidRDefault="00CF7EB7">
      <w:pPr>
        <w:jc w:val="both"/>
        <w:rPr>
          <w:rFonts w:ascii="Times New Roman" w:hAnsi="Times New Roman"/>
        </w:rPr>
      </w:pPr>
    </w:p>
    <w:sectPr w:rsidR="00CF7EB7" w:rsidRPr="006C51A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F7" w:rsidRDefault="00723CF7" w:rsidP="00F44CC0">
      <w:r>
        <w:separator/>
      </w:r>
    </w:p>
  </w:endnote>
  <w:endnote w:type="continuationSeparator" w:id="0">
    <w:p w:rsidR="00723CF7" w:rsidRDefault="00723CF7" w:rsidP="00F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F7" w:rsidRDefault="00723CF7" w:rsidP="00F44CC0">
      <w:r>
        <w:separator/>
      </w:r>
    </w:p>
  </w:footnote>
  <w:footnote w:type="continuationSeparator" w:id="0">
    <w:p w:rsidR="00723CF7" w:rsidRDefault="00723CF7" w:rsidP="00F4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2F"/>
    <w:rsid w:val="0002252E"/>
    <w:rsid w:val="00057953"/>
    <w:rsid w:val="0006199F"/>
    <w:rsid w:val="00077B54"/>
    <w:rsid w:val="000B6FE0"/>
    <w:rsid w:val="000B716B"/>
    <w:rsid w:val="00101FF8"/>
    <w:rsid w:val="001073C8"/>
    <w:rsid w:val="001D74CC"/>
    <w:rsid w:val="001E535F"/>
    <w:rsid w:val="00207510"/>
    <w:rsid w:val="00225B22"/>
    <w:rsid w:val="00296666"/>
    <w:rsid w:val="002A06DD"/>
    <w:rsid w:val="002B232D"/>
    <w:rsid w:val="002C51B6"/>
    <w:rsid w:val="00353A8C"/>
    <w:rsid w:val="00365CD2"/>
    <w:rsid w:val="003A04F5"/>
    <w:rsid w:val="003A06D8"/>
    <w:rsid w:val="003C119E"/>
    <w:rsid w:val="003D5231"/>
    <w:rsid w:val="003E48D3"/>
    <w:rsid w:val="004372A9"/>
    <w:rsid w:val="00442F17"/>
    <w:rsid w:val="00455A8C"/>
    <w:rsid w:val="00473550"/>
    <w:rsid w:val="0048183C"/>
    <w:rsid w:val="00483026"/>
    <w:rsid w:val="00497BBE"/>
    <w:rsid w:val="004C797F"/>
    <w:rsid w:val="004D4C1E"/>
    <w:rsid w:val="00512080"/>
    <w:rsid w:val="005656B5"/>
    <w:rsid w:val="005B5519"/>
    <w:rsid w:val="005F1596"/>
    <w:rsid w:val="00624E31"/>
    <w:rsid w:val="006C51A5"/>
    <w:rsid w:val="006D0415"/>
    <w:rsid w:val="006E173E"/>
    <w:rsid w:val="006E69AE"/>
    <w:rsid w:val="00701BA4"/>
    <w:rsid w:val="00707D5C"/>
    <w:rsid w:val="00723CF7"/>
    <w:rsid w:val="00747C89"/>
    <w:rsid w:val="007917F4"/>
    <w:rsid w:val="007B4C82"/>
    <w:rsid w:val="007D66B8"/>
    <w:rsid w:val="0081586F"/>
    <w:rsid w:val="00886214"/>
    <w:rsid w:val="008871FA"/>
    <w:rsid w:val="008B2A3F"/>
    <w:rsid w:val="008F3A6E"/>
    <w:rsid w:val="009150C7"/>
    <w:rsid w:val="009518DC"/>
    <w:rsid w:val="009B6960"/>
    <w:rsid w:val="009F1676"/>
    <w:rsid w:val="00A2152D"/>
    <w:rsid w:val="00A312EC"/>
    <w:rsid w:val="00A64A21"/>
    <w:rsid w:val="00B24FAE"/>
    <w:rsid w:val="00B4666E"/>
    <w:rsid w:val="00B50A85"/>
    <w:rsid w:val="00B75A9F"/>
    <w:rsid w:val="00B82AB9"/>
    <w:rsid w:val="00BA386B"/>
    <w:rsid w:val="00BD5ACA"/>
    <w:rsid w:val="00C77525"/>
    <w:rsid w:val="00CD7EE6"/>
    <w:rsid w:val="00CE2E1C"/>
    <w:rsid w:val="00CF7EB7"/>
    <w:rsid w:val="00D02A75"/>
    <w:rsid w:val="00D04C8A"/>
    <w:rsid w:val="00D1478C"/>
    <w:rsid w:val="00D42D2F"/>
    <w:rsid w:val="00D537F0"/>
    <w:rsid w:val="00D96CF3"/>
    <w:rsid w:val="00DB0F36"/>
    <w:rsid w:val="00DE5A8E"/>
    <w:rsid w:val="00DF5283"/>
    <w:rsid w:val="00E26B53"/>
    <w:rsid w:val="00E545E9"/>
    <w:rsid w:val="00E557F8"/>
    <w:rsid w:val="00E57F98"/>
    <w:rsid w:val="00E879F0"/>
    <w:rsid w:val="00ED37DF"/>
    <w:rsid w:val="00EE0EE7"/>
    <w:rsid w:val="00F301C1"/>
    <w:rsid w:val="00F321E3"/>
    <w:rsid w:val="00F44CC0"/>
    <w:rsid w:val="00F76EA6"/>
    <w:rsid w:val="00F8138F"/>
    <w:rsid w:val="00F82630"/>
    <w:rsid w:val="00F87B13"/>
    <w:rsid w:val="00FB471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A9A2AD"/>
  <w15:docId w15:val="{815937E5-4CE5-4261-9A88-D40E6B9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E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E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E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E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E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E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E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E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E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E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E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E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E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E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E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E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6E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E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E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76E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6EA6"/>
    <w:rPr>
      <w:b/>
      <w:bCs/>
    </w:rPr>
  </w:style>
  <w:style w:type="character" w:styleId="Emphasis">
    <w:name w:val="Emphasis"/>
    <w:basedOn w:val="DefaultParagraphFont"/>
    <w:uiPriority w:val="20"/>
    <w:qFormat/>
    <w:rsid w:val="00F76E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6EA6"/>
    <w:rPr>
      <w:szCs w:val="32"/>
    </w:rPr>
  </w:style>
  <w:style w:type="paragraph" w:styleId="ListParagraph">
    <w:name w:val="List Paragraph"/>
    <w:basedOn w:val="Normal"/>
    <w:uiPriority w:val="34"/>
    <w:qFormat/>
    <w:rsid w:val="00F76E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6E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76E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E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EA6"/>
    <w:rPr>
      <w:b/>
      <w:i/>
      <w:sz w:val="24"/>
    </w:rPr>
  </w:style>
  <w:style w:type="character" w:styleId="SubtleEmphasis">
    <w:name w:val="Subtle Emphasis"/>
    <w:uiPriority w:val="19"/>
    <w:qFormat/>
    <w:rsid w:val="00F76E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6E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6E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6E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6E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EA6"/>
    <w:pPr>
      <w:outlineLvl w:val="9"/>
    </w:pPr>
  </w:style>
  <w:style w:type="character" w:customStyle="1" w:styleId="Bodytext2">
    <w:name w:val="Body text (2)_"/>
    <w:basedOn w:val="DefaultParagraphFont"/>
    <w:link w:val="Bodytext20"/>
    <w:rsid w:val="00CE2E1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E1C"/>
    <w:pPr>
      <w:widowControl w:val="0"/>
      <w:shd w:val="clear" w:color="auto" w:fill="FFFFFF"/>
      <w:spacing w:line="297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Jovanović</dc:creator>
  <cp:lastModifiedBy>Biljana Ilić</cp:lastModifiedBy>
  <cp:revision>18</cp:revision>
  <cp:lastPrinted>2023-10-06T11:11:00Z</cp:lastPrinted>
  <dcterms:created xsi:type="dcterms:W3CDTF">2023-10-04T09:39:00Z</dcterms:created>
  <dcterms:modified xsi:type="dcterms:W3CDTF">2023-10-09T07:40:00Z</dcterms:modified>
</cp:coreProperties>
</file>